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6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099186" cy="644651"/>
            <wp:effectExtent l="0" t="0" r="0" b="0"/>
            <wp:docPr id="1" name="Image 1" descr="../../Graphics/Logos/PCEDC%20Logo%20-%20new/PCEDC1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../../Graphics/Logos/PCEDC%20Logo%20-%20new/PCEDC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18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393065</wp:posOffset>
                </wp:positionH>
                <wp:positionV relativeFrom="paragraph">
                  <wp:posOffset>121551</wp:posOffset>
                </wp:positionV>
                <wp:extent cx="6852920" cy="34544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852920" cy="345440"/>
                        </a:xfrm>
                        <a:prstGeom prst="rect">
                          <a:avLst/>
                        </a:prstGeom>
                        <a:solidFill>
                          <a:srgbClr val="109545"/>
                        </a:solidFill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2635" w:right="2636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2023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RECOGNITION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 PROGRAM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950001pt;margin-top:9.570976pt;width:539.6pt;height:27.2pt;mso-position-horizontal-relative:page;mso-position-vertical-relative:paragraph;z-index:-15728640;mso-wrap-distance-left:0;mso-wrap-distance-right:0" type="#_x0000_t202" id="docshape1" filled="true" fillcolor="#109545" stroked="false">
                <v:textbox inset="0,0,0,0">
                  <w:txbxContent>
                    <w:p>
                      <w:pPr>
                        <w:spacing w:before="124"/>
                        <w:ind w:left="2635" w:right="2636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2023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BUSINESS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RECOGNITION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 PROGRAM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pStyle w:val="BodyText"/>
        <w:spacing w:line="232" w:lineRule="auto" w:before="103"/>
        <w:ind w:left="940" w:right="707"/>
      </w:pPr>
      <w:r>
        <w:rPr>
          <w:b/>
        </w:rPr>
        <w:t>Purpose: </w:t>
      </w:r>
      <w:r>
        <w:rPr/>
        <w:t>Pocahontas County Economic Development Commission (PCEDC) has established an annual Business Recognition Program designed to formally recognize excellent Pocahontas County businesses and individuals that have contributed to the economic well-being of the County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demonstrated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commitment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vitality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Pocahontas</w:t>
      </w:r>
      <w:r>
        <w:rPr>
          <w:spacing w:val="-4"/>
        </w:rPr>
        <w:t> </w:t>
      </w:r>
      <w:r>
        <w:rPr/>
        <w:t>County.</w:t>
      </w:r>
      <w:r>
        <w:rPr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year </w:t>
      </w:r>
      <w:r>
        <w:rPr>
          <w:u w:val="single"/>
        </w:rPr>
        <w:t>one business will be selected</w:t>
      </w:r>
      <w:r>
        <w:rPr/>
        <w:t> as the Business of the Year.</w:t>
      </w:r>
    </w:p>
    <w:p>
      <w:pPr>
        <w:pStyle w:val="BodyText"/>
        <w:spacing w:before="4"/>
        <w:rPr>
          <w:sz w:val="19"/>
        </w:rPr>
      </w:pPr>
    </w:p>
    <w:p>
      <w:pPr>
        <w:spacing w:before="1"/>
        <w:ind w:left="940" w:right="0" w:firstLine="0"/>
        <w:jc w:val="left"/>
        <w:rPr>
          <w:b/>
          <w:sz w:val="20"/>
        </w:rPr>
      </w:pPr>
      <w:r>
        <w:rPr>
          <w:b/>
          <w:sz w:val="20"/>
        </w:rPr>
        <w:t>Deadline:</w:t>
      </w:r>
      <w:r>
        <w:rPr>
          <w:b/>
          <w:spacing w:val="-8"/>
          <w:sz w:val="20"/>
        </w:rPr>
        <w:t> </w:t>
      </w:r>
      <w:r>
        <w:rPr>
          <w:sz w:val="20"/>
        </w:rPr>
        <w:t>Nomination</w:t>
      </w:r>
      <w:r>
        <w:rPr>
          <w:spacing w:val="-8"/>
          <w:sz w:val="20"/>
        </w:rPr>
        <w:t> </w:t>
      </w:r>
      <w:r>
        <w:rPr>
          <w:sz w:val="20"/>
        </w:rPr>
        <w:t>forms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b/>
          <w:color w:val="FF0000"/>
          <w:sz w:val="20"/>
        </w:rPr>
        <w:t>Sunday</w:t>
      </w:r>
      <w:r>
        <w:rPr>
          <w:b/>
          <w:color w:val="FF0000"/>
          <w:spacing w:val="-9"/>
          <w:sz w:val="20"/>
        </w:rPr>
        <w:t> </w:t>
      </w:r>
      <w:r>
        <w:rPr>
          <w:b/>
          <w:color w:val="FF0000"/>
          <w:sz w:val="20"/>
        </w:rPr>
        <w:t>December</w:t>
      </w:r>
      <w:r>
        <w:rPr>
          <w:b/>
          <w:color w:val="FF0000"/>
          <w:spacing w:val="-9"/>
          <w:sz w:val="20"/>
        </w:rPr>
        <w:t> </w:t>
      </w:r>
      <w:r>
        <w:rPr>
          <w:b/>
          <w:color w:val="FF0000"/>
          <w:sz w:val="20"/>
        </w:rPr>
        <w:t>17,</w:t>
      </w:r>
      <w:r>
        <w:rPr>
          <w:b/>
          <w:color w:val="FF0000"/>
          <w:spacing w:val="-9"/>
          <w:sz w:val="20"/>
        </w:rPr>
        <w:t> </w:t>
      </w:r>
      <w:r>
        <w:rPr>
          <w:b/>
          <w:color w:val="FF0000"/>
          <w:spacing w:val="-2"/>
          <w:sz w:val="20"/>
        </w:rPr>
        <w:t>2023.</w:t>
      </w:r>
    </w:p>
    <w:p>
      <w:pPr>
        <w:pStyle w:val="BodyText"/>
        <w:spacing w:before="5"/>
        <w:rPr>
          <w:b/>
          <w:sz w:val="19"/>
        </w:rPr>
      </w:pPr>
    </w:p>
    <w:p>
      <w:pPr>
        <w:spacing w:line="235" w:lineRule="auto" w:before="0"/>
        <w:ind w:left="940" w:right="707" w:firstLine="0"/>
        <w:jc w:val="left"/>
        <w:rPr>
          <w:b/>
          <w:sz w:val="20"/>
        </w:rPr>
      </w:pPr>
      <w:r>
        <w:rPr>
          <w:b/>
          <w:sz w:val="20"/>
        </w:rPr>
        <w:t>Notification:</w:t>
      </w:r>
      <w:r>
        <w:rPr>
          <w:b/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winner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notified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week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January 3</w:t>
      </w:r>
      <w:r>
        <w:rPr>
          <w:position w:val="5"/>
          <w:sz w:val="13"/>
        </w:rPr>
        <w:t>rd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award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presented at the at the PCEDC Annual Meeting &amp; Pocahontas County Foundation Grant Ceremony on </w:t>
      </w:r>
      <w:r>
        <w:rPr>
          <w:b/>
          <w:color w:val="FF0000"/>
          <w:sz w:val="20"/>
        </w:rPr>
        <w:t>Wednesday, February 7, 2024.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940"/>
      </w:pPr>
      <w:r>
        <w:rPr>
          <w:b/>
        </w:rPr>
        <w:t>Eligibility:</w:t>
      </w:r>
      <w:r>
        <w:rPr>
          <w:b/>
          <w:spacing w:val="-8"/>
        </w:rPr>
        <w:t> </w:t>
      </w:r>
      <w:r>
        <w:rPr/>
        <w:t>All</w:t>
      </w:r>
      <w:r>
        <w:rPr>
          <w:spacing w:val="-8"/>
        </w:rPr>
        <w:t> </w:t>
      </w:r>
      <w:r>
        <w:rPr/>
        <w:t>businesses</w:t>
      </w:r>
      <w:r>
        <w:rPr>
          <w:spacing w:val="-8"/>
        </w:rPr>
        <w:t> </w:t>
      </w:r>
      <w:r>
        <w:rPr/>
        <w:t>located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Pocahontas</w:t>
      </w:r>
      <w:r>
        <w:rPr>
          <w:spacing w:val="-6"/>
        </w:rPr>
        <w:t> </w:t>
      </w:r>
      <w:r>
        <w:rPr/>
        <w:t>County,</w:t>
      </w:r>
      <w:r>
        <w:rPr>
          <w:spacing w:val="-9"/>
        </w:rPr>
        <w:t> </w:t>
      </w:r>
      <w:r>
        <w:rPr/>
        <w:t>Iowa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2"/>
        </w:rPr>
        <w:t>eligible.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</w:pPr>
      <w:r>
        <w:rPr>
          <w:spacing w:val="-2"/>
        </w:rPr>
        <w:t>Nominations</w:t>
      </w:r>
    </w:p>
    <w:p>
      <w:pPr>
        <w:pStyle w:val="BodyText"/>
        <w:spacing w:line="232" w:lineRule="auto" w:before="3"/>
        <w:ind w:left="940" w:right="707"/>
      </w:pPr>
      <w:r>
        <w:rPr/>
        <w:t>Visit the Pocahontas County website at </w:t>
      </w:r>
      <w:hyperlink r:id="rId6">
        <w:r>
          <w:rPr>
            <w:color w:val="0562C1"/>
            <w:u w:val="single" w:color="0562C1"/>
          </w:rPr>
          <w:t>www.pocahontas-county.com</w:t>
        </w:r>
      </w:hyperlink>
      <w:r>
        <w:rPr>
          <w:color w:val="0562C1"/>
        </w:rPr>
        <w:t> </w:t>
      </w:r>
      <w:r>
        <w:rPr/>
        <w:t>to download a nomination</w:t>
      </w:r>
      <w:r>
        <w:rPr>
          <w:spacing w:val="-5"/>
        </w:rPr>
        <w:t> </w:t>
      </w:r>
      <w:r>
        <w:rPr/>
        <w:t>form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submit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nomination</w:t>
      </w:r>
      <w:r>
        <w:rPr>
          <w:spacing w:val="-4"/>
        </w:rPr>
        <w:t> </w:t>
      </w:r>
      <w:r>
        <w:rPr/>
        <w:t>online.</w:t>
      </w:r>
      <w:r>
        <w:rPr>
          <w:spacing w:val="-5"/>
        </w:rPr>
        <w:t> </w:t>
      </w:r>
      <w:r>
        <w:rPr/>
        <w:t>Submissions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mailed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PCEDC office or emailed to </w:t>
      </w:r>
      <w:hyperlink r:id="rId7">
        <w:r>
          <w:rPr>
            <w:color w:val="0562C1"/>
            <w:u w:val="single" w:color="0562C1"/>
          </w:rPr>
          <w:t>litwiller@iowacentral.edu</w:t>
        </w:r>
        <w:r>
          <w:rPr/>
          <w:t>.</w:t>
        </w:r>
      </w:hyperlink>
    </w:p>
    <w:p>
      <w:pPr>
        <w:pStyle w:val="BodyText"/>
        <w:spacing w:before="4"/>
        <w:rPr>
          <w:sz w:val="19"/>
        </w:rPr>
      </w:pPr>
    </w:p>
    <w:p>
      <w:pPr>
        <w:pStyle w:val="Heading1"/>
        <w:tabs>
          <w:tab w:pos="5260" w:val="left" w:leader="none"/>
        </w:tabs>
        <w:spacing w:line="241" w:lineRule="exact"/>
        <w:ind w:left="1660"/>
      </w:pPr>
      <w:r>
        <w:rPr/>
        <w:t>Mail</w:t>
      </w:r>
      <w:r>
        <w:rPr>
          <w:spacing w:val="-11"/>
        </w:rPr>
        <w:t> </w:t>
      </w:r>
      <w:r>
        <w:rPr/>
        <w:t>Nominations</w:t>
      </w:r>
      <w:r>
        <w:rPr>
          <w:spacing w:val="-9"/>
        </w:rPr>
        <w:t> </w:t>
      </w:r>
      <w:r>
        <w:rPr>
          <w:spacing w:val="-5"/>
        </w:rPr>
        <w:t>To:</w:t>
      </w:r>
      <w:r>
        <w:rPr/>
        <w:tab/>
        <w:t>Email</w:t>
      </w:r>
      <w:r>
        <w:rPr>
          <w:spacing w:val="-9"/>
        </w:rPr>
        <w:t> </w:t>
      </w:r>
      <w:r>
        <w:rPr/>
        <w:t>Nominations</w:t>
      </w:r>
      <w:r>
        <w:rPr>
          <w:spacing w:val="-9"/>
        </w:rPr>
        <w:t> </w:t>
      </w:r>
      <w:r>
        <w:rPr>
          <w:spacing w:val="-5"/>
        </w:rPr>
        <w:t>To:</w:t>
      </w:r>
    </w:p>
    <w:p>
      <w:pPr>
        <w:pStyle w:val="BodyText"/>
        <w:tabs>
          <w:tab w:pos="5260" w:val="left" w:leader="none"/>
        </w:tabs>
        <w:spacing w:line="239" w:lineRule="exact"/>
        <w:ind w:left="1660"/>
      </w:pPr>
      <w:r>
        <w:rPr>
          <w:spacing w:val="-2"/>
        </w:rPr>
        <w:t>PCEDC</w:t>
      </w:r>
      <w:r>
        <w:rPr/>
        <w:tab/>
      </w:r>
      <w:hyperlink r:id="rId8">
        <w:r>
          <w:rPr>
            <w:spacing w:val="-2"/>
          </w:rPr>
          <w:t>litwiller@iowacentral.edu</w:t>
        </w:r>
      </w:hyperlink>
    </w:p>
    <w:p>
      <w:pPr>
        <w:pStyle w:val="BodyText"/>
        <w:spacing w:line="239" w:lineRule="exact"/>
        <w:ind w:left="1660"/>
      </w:pPr>
      <w:r>
        <w:rPr/>
        <w:t>P.O.</w:t>
      </w:r>
      <w:r>
        <w:rPr>
          <w:spacing w:val="-7"/>
        </w:rPr>
        <w:t> </w:t>
      </w:r>
      <w:r>
        <w:rPr/>
        <w:t>Box</w:t>
      </w:r>
      <w:r>
        <w:rPr>
          <w:spacing w:val="-4"/>
        </w:rPr>
        <w:t> </w:t>
      </w:r>
      <w:r>
        <w:rPr>
          <w:spacing w:val="-5"/>
        </w:rPr>
        <w:t>212</w:t>
      </w:r>
    </w:p>
    <w:p>
      <w:pPr>
        <w:pStyle w:val="BodyText"/>
        <w:spacing w:line="241" w:lineRule="exact"/>
        <w:ind w:left="1660"/>
      </w:pPr>
      <w:r>
        <w:rPr/>
        <w:t>Pocahontas,</w:t>
      </w:r>
      <w:r>
        <w:rPr>
          <w:spacing w:val="-10"/>
        </w:rPr>
        <w:t> </w:t>
      </w:r>
      <w:r>
        <w:rPr/>
        <w:t>IA</w:t>
      </w:r>
      <w:r>
        <w:rPr>
          <w:spacing w:val="-11"/>
        </w:rPr>
        <w:t> </w:t>
      </w:r>
      <w:r>
        <w:rPr>
          <w:spacing w:val="-2"/>
        </w:rPr>
        <w:t>50574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2" w:lineRule="auto"/>
        <w:ind w:left="940" w:right="707"/>
      </w:pPr>
      <w:r>
        <w:rPr>
          <w:b/>
        </w:rPr>
        <w:t>Reasons for Nominations: </w:t>
      </w:r>
      <w:r>
        <w:rPr/>
        <w:t>You may nominate businesses for one or more category/reason, and you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nominate</w:t>
      </w:r>
      <w:r>
        <w:rPr>
          <w:spacing w:val="-4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 one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category/reason.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total,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business will be</w:t>
      </w:r>
      <w:r>
        <w:rPr>
          <w:spacing w:val="-1"/>
        </w:rPr>
        <w:t> </w:t>
      </w:r>
      <w:r>
        <w:rPr/>
        <w:t>selected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Year</w:t>
      </w:r>
      <w:r>
        <w:rPr>
          <w:spacing w:val="-1"/>
        </w:rPr>
        <w:t> </w:t>
      </w:r>
      <w:r>
        <w:rPr/>
        <w:t>based on excellence</w:t>
      </w:r>
      <w:r>
        <w:rPr>
          <w:spacing w:val="-1"/>
        </w:rPr>
        <w:t> </w:t>
      </w:r>
      <w:r>
        <w:rPr/>
        <w:t>in one</w:t>
      </w:r>
      <w:r>
        <w:rPr>
          <w:spacing w:val="-1"/>
        </w:rPr>
        <w:t> </w:t>
      </w:r>
      <w:r>
        <w:rPr/>
        <w:t>or more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</w:t>
      </w:r>
      <w:r>
        <w:rPr>
          <w:spacing w:val="-2"/>
        </w:rPr>
        <w:t>areas.</w:t>
      </w:r>
    </w:p>
    <w:p>
      <w:pPr>
        <w:pStyle w:val="ListParagraph"/>
        <w:numPr>
          <w:ilvl w:val="0"/>
          <w:numId w:val="1"/>
        </w:numPr>
        <w:tabs>
          <w:tab w:pos="1660" w:val="left" w:leader="none"/>
        </w:tabs>
        <w:spacing w:line="232" w:lineRule="auto" w:before="129" w:after="0"/>
        <w:ind w:left="1660" w:right="816" w:hanging="360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Achievement:</w:t>
      </w:r>
      <w:r>
        <w:rPr>
          <w:b/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demonstrated</w:t>
      </w:r>
      <w:r>
        <w:rPr>
          <w:spacing w:val="-6"/>
          <w:sz w:val="20"/>
        </w:rPr>
        <w:t> </w:t>
      </w:r>
      <w:r>
        <w:rPr>
          <w:sz w:val="20"/>
        </w:rPr>
        <w:t>outstanding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as evidenced by growth in sales, profits and/or employees; new product/service offerings; and/or exceptional customer service</w:t>
      </w:r>
    </w:p>
    <w:p>
      <w:pPr>
        <w:pStyle w:val="ListParagraph"/>
        <w:numPr>
          <w:ilvl w:val="0"/>
          <w:numId w:val="1"/>
        </w:numPr>
        <w:tabs>
          <w:tab w:pos="1660" w:val="left" w:leader="none"/>
        </w:tabs>
        <w:spacing w:line="232" w:lineRule="auto" w:before="129" w:after="0"/>
        <w:ind w:left="1660" w:right="1444" w:hanging="360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Longevity:</w:t>
      </w:r>
      <w:r>
        <w:rPr>
          <w:b/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existence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Pocahontas</w:t>
      </w:r>
      <w:r>
        <w:rPr>
          <w:spacing w:val="-5"/>
          <w:sz w:val="20"/>
        </w:rPr>
        <w:t> </w:t>
      </w:r>
      <w:r>
        <w:rPr>
          <w:sz w:val="20"/>
        </w:rPr>
        <w:t>County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has reached a milestone anniversary</w:t>
      </w:r>
    </w:p>
    <w:p>
      <w:pPr>
        <w:pStyle w:val="ListParagraph"/>
        <w:numPr>
          <w:ilvl w:val="0"/>
          <w:numId w:val="1"/>
        </w:numPr>
        <w:tabs>
          <w:tab w:pos="1660" w:val="left" w:leader="none"/>
        </w:tabs>
        <w:spacing w:line="235" w:lineRule="auto" w:before="124" w:after="0"/>
        <w:ind w:left="1660" w:right="944" w:hanging="360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Newcomer:</w:t>
      </w:r>
      <w:r>
        <w:rPr>
          <w:b/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1-3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demonstrated</w:t>
      </w:r>
      <w:r>
        <w:rPr>
          <w:spacing w:val="-5"/>
          <w:sz w:val="20"/>
        </w:rPr>
        <w:t> </w:t>
      </w:r>
      <w:r>
        <w:rPr>
          <w:sz w:val="20"/>
        </w:rPr>
        <w:t>dedication and creativity in the development of their business</w:t>
      </w:r>
    </w:p>
    <w:p>
      <w:pPr>
        <w:pStyle w:val="ListParagraph"/>
        <w:numPr>
          <w:ilvl w:val="0"/>
          <w:numId w:val="1"/>
        </w:numPr>
        <w:tabs>
          <w:tab w:pos="1660" w:val="left" w:leader="none"/>
        </w:tabs>
        <w:spacing w:line="232" w:lineRule="auto" w:before="127" w:after="0"/>
        <w:ind w:left="1660" w:right="1652" w:hanging="360"/>
        <w:jc w:val="left"/>
        <w:rPr>
          <w:sz w:val="20"/>
        </w:rPr>
      </w:pPr>
      <w:r>
        <w:rPr>
          <w:b/>
          <w:sz w:val="20"/>
        </w:rPr>
        <w:t>Influential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Business:</w:t>
      </w:r>
      <w:r>
        <w:rPr>
          <w:b/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major</w:t>
      </w:r>
      <w:r>
        <w:rPr>
          <w:spacing w:val="-5"/>
          <w:sz w:val="20"/>
        </w:rPr>
        <w:t> </w:t>
      </w:r>
      <w:r>
        <w:rPr>
          <w:sz w:val="20"/>
        </w:rPr>
        <w:t>Pocahontas</w:t>
      </w:r>
      <w:r>
        <w:rPr>
          <w:spacing w:val="-5"/>
          <w:sz w:val="20"/>
        </w:rPr>
        <w:t> </w:t>
      </w:r>
      <w:r>
        <w:rPr>
          <w:sz w:val="20"/>
        </w:rPr>
        <w:t>County</w:t>
      </w:r>
      <w:r>
        <w:rPr>
          <w:spacing w:val="-4"/>
          <w:sz w:val="20"/>
        </w:rPr>
        <w:t> </w:t>
      </w:r>
      <w:r>
        <w:rPr>
          <w:sz w:val="20"/>
        </w:rPr>
        <w:t>employer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 generator of significant revenue for the County</w:t>
      </w:r>
    </w:p>
    <w:p>
      <w:pPr>
        <w:pStyle w:val="ListParagraph"/>
        <w:numPr>
          <w:ilvl w:val="0"/>
          <w:numId w:val="1"/>
        </w:numPr>
        <w:tabs>
          <w:tab w:pos="1660" w:val="left" w:leader="none"/>
        </w:tabs>
        <w:spacing w:line="232" w:lineRule="auto" w:before="127" w:after="0"/>
        <w:ind w:left="1660" w:right="820" w:hanging="360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Contributor:</w:t>
      </w:r>
      <w:r>
        <w:rPr>
          <w:b/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demonstrated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commitment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giving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 community through such means as contributions or service to a civic group, volunteer program, or nonprofit organization</w:t>
      </w:r>
    </w:p>
    <w:p>
      <w:pPr>
        <w:pStyle w:val="ListParagraph"/>
        <w:numPr>
          <w:ilvl w:val="0"/>
          <w:numId w:val="1"/>
        </w:numPr>
        <w:tabs>
          <w:tab w:pos="1660" w:val="left" w:leader="none"/>
        </w:tabs>
        <w:spacing w:line="232" w:lineRule="auto" w:before="129" w:after="0"/>
        <w:ind w:left="1660" w:right="912" w:hanging="360"/>
        <w:jc w:val="left"/>
        <w:rPr>
          <w:sz w:val="20"/>
        </w:rPr>
      </w:pPr>
      <w:r>
        <w:rPr>
          <w:b/>
          <w:sz w:val="20"/>
        </w:rPr>
        <w:t>Innovator:</w:t>
      </w:r>
      <w:r>
        <w:rPr>
          <w:b/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demonstrated</w:t>
      </w:r>
      <w:r>
        <w:rPr>
          <w:spacing w:val="-5"/>
          <w:sz w:val="20"/>
        </w:rPr>
        <w:t> </w:t>
      </w:r>
      <w:r>
        <w:rPr>
          <w:sz w:val="20"/>
        </w:rPr>
        <w:t>out-of-the</w:t>
      </w:r>
      <w:r>
        <w:rPr>
          <w:spacing w:val="-3"/>
          <w:sz w:val="20"/>
        </w:rPr>
        <w:t> </w:t>
      </w:r>
      <w:r>
        <w:rPr>
          <w:sz w:val="20"/>
        </w:rPr>
        <w:t>box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developed</w:t>
      </w:r>
      <w:r>
        <w:rPr>
          <w:spacing w:val="-1"/>
          <w:sz w:val="20"/>
        </w:rPr>
        <w:t> </w:t>
      </w:r>
      <w:r>
        <w:rPr>
          <w:sz w:val="20"/>
        </w:rPr>
        <w:t>of new processes, ideas and/or products</w:t>
      </w:r>
    </w:p>
    <w:p>
      <w:pPr>
        <w:pStyle w:val="ListParagraph"/>
        <w:numPr>
          <w:ilvl w:val="0"/>
          <w:numId w:val="1"/>
        </w:numPr>
        <w:tabs>
          <w:tab w:pos="1660" w:val="left" w:leader="none"/>
        </w:tabs>
        <w:spacing w:line="232" w:lineRule="auto" w:before="126" w:after="0"/>
        <w:ind w:left="1660" w:right="846" w:hanging="360"/>
        <w:jc w:val="left"/>
        <w:rPr>
          <w:sz w:val="20"/>
        </w:rPr>
      </w:pPr>
      <w:r>
        <w:rPr>
          <w:b/>
          <w:sz w:val="20"/>
        </w:rPr>
        <w:t>Aesthetic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Appreciation:</w:t>
      </w:r>
      <w:r>
        <w:rPr>
          <w:b/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shown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physical</w:t>
      </w:r>
      <w:r>
        <w:rPr>
          <w:spacing w:val="-5"/>
          <w:sz w:val="20"/>
        </w:rPr>
        <w:t> </w:t>
      </w:r>
      <w:r>
        <w:rPr>
          <w:sz w:val="20"/>
        </w:rPr>
        <w:t>appearance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 business in Pocahontas County through historic building revitalization, renovation or improvements to existing property(s), or construction of new building(s)</w:t>
      </w:r>
    </w:p>
    <w:p>
      <w:pPr>
        <w:spacing w:after="0" w:line="232" w:lineRule="auto"/>
        <w:jc w:val="left"/>
        <w:rPr>
          <w:sz w:val="20"/>
        </w:rPr>
        <w:sectPr>
          <w:type w:val="continuous"/>
          <w:pgSz w:w="12240" w:h="15840"/>
          <w:pgMar w:top="720" w:bottom="280" w:left="500" w:right="720"/>
        </w:sectPr>
      </w:pPr>
    </w:p>
    <w:p>
      <w:pPr>
        <w:pStyle w:val="BodyText"/>
        <w:ind w:left="23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280">
                <wp:simplePos x="0" y="0"/>
                <wp:positionH relativeFrom="page">
                  <wp:posOffset>983284</wp:posOffset>
                </wp:positionH>
                <wp:positionV relativeFrom="page">
                  <wp:posOffset>7652893</wp:posOffset>
                </wp:positionV>
                <wp:extent cx="1838325" cy="7620"/>
                <wp:effectExtent l="0" t="0" r="0" b="0"/>
                <wp:wrapNone/>
                <wp:docPr id="3" name="Graphic 3">
                  <a:hlinkClick r:id="rId9"/>
                </wp:docPr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>
                        <a:hlinkClick r:id="rId9"/>
                      </wps:cNvPr>
                      <wps:cNvSpPr/>
                      <wps:spPr>
                        <a:xfrm>
                          <a:off x="0" y="0"/>
                          <a:ext cx="1838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 h="7620">
                              <a:moveTo>
                                <a:pt x="183819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38198" y="7619"/>
                              </a:lnTo>
                              <a:lnTo>
                                <a:pt x="1838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424004pt;margin-top:602.590027pt;width:144.74pt;height:.6pt;mso-position-horizontal-relative:page;mso-position-vertical-relative:page;z-index:-15859200" id="docshape2" href="https://thepapernow.com/" filled="true" fillcolor="#0562c1" stroked="false">
                <v:fill typ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4099186" cy="644651"/>
            <wp:effectExtent l="0" t="0" r="0" b="0"/>
            <wp:docPr id="4" name="Image 4" descr="../../Graphics/Logos/PCEDC%20Logo%20-%20new/PCEDC1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../../Graphics/Logos/PCEDC%20Logo%20-%20new/PCEDC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18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spacing w:before="5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393065</wp:posOffset>
                </wp:positionH>
                <wp:positionV relativeFrom="paragraph">
                  <wp:posOffset>111877</wp:posOffset>
                </wp:positionV>
                <wp:extent cx="6852920" cy="34544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852920" cy="345440"/>
                        </a:xfrm>
                        <a:prstGeom prst="rect">
                          <a:avLst/>
                        </a:prstGeom>
                        <a:solidFill>
                          <a:srgbClr val="109545"/>
                        </a:solidFill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2635" w:right="2638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2023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BUSINESS OF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NOMINATION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950001pt;margin-top:8.809258pt;width:539.6pt;height:27.2pt;mso-position-horizontal-relative:page;mso-position-vertical-relative:paragraph;z-index:-15728128;mso-wrap-distance-left:0;mso-wrap-distance-right:0" type="#_x0000_t202" id="docshape3" filled="true" fillcolor="#109545" stroked="false">
                <v:textbox inset="0,0,0,0">
                  <w:txbxContent>
                    <w:p>
                      <w:pPr>
                        <w:spacing w:before="121"/>
                        <w:ind w:left="2635" w:right="2638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2023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BUSINESS OF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YEAR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NOMINATION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2"/>
        </w:rPr>
      </w:pPr>
    </w:p>
    <w:p>
      <w:pPr>
        <w:pStyle w:val="Heading1"/>
        <w:spacing w:line="240" w:lineRule="auto" w:before="96" w:after="31"/>
      </w:pPr>
      <w:r>
        <w:rPr/>
        <w:t>Your</w:t>
      </w:r>
      <w:r>
        <w:rPr>
          <w:spacing w:val="-8"/>
        </w:rPr>
        <w:t> </w:t>
      </w:r>
      <w:r>
        <w:rPr/>
        <w:t>Contact</w:t>
      </w:r>
      <w:r>
        <w:rPr>
          <w:spacing w:val="-8"/>
        </w:rPr>
        <w:t> </w:t>
      </w:r>
      <w:r>
        <w:rPr>
          <w:spacing w:val="-4"/>
        </w:rPr>
        <w:t>Info:</w:t>
      </w:r>
    </w:p>
    <w:tbl>
      <w:tblPr>
        <w:tblW w:w="0" w:type="auto"/>
        <w:jc w:val="left"/>
        <w:tblInd w:w="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2528"/>
        <w:gridCol w:w="893"/>
        <w:gridCol w:w="2528"/>
        <w:gridCol w:w="2420"/>
      </w:tblGrid>
      <w:tr>
        <w:trPr>
          <w:trHeight w:val="273" w:hRule="atLeast"/>
        </w:trPr>
        <w:tc>
          <w:tcPr>
            <w:tcW w:w="984" w:type="dxa"/>
            <w:tcBorders>
              <w:left w:val="single" w:sz="4" w:space="0" w:color="D9D9D9"/>
            </w:tcBorders>
          </w:tcPr>
          <w:p>
            <w:pPr>
              <w:pStyle w:val="TableParagraph"/>
              <w:spacing w:line="238" w:lineRule="exact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5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84" w:type="dxa"/>
            <w:tcBorders>
              <w:left w:val="single" w:sz="4" w:space="0" w:color="D9D9D9"/>
            </w:tcBorders>
          </w:tcPr>
          <w:p>
            <w:pPr>
              <w:pStyle w:val="TableParagraph"/>
              <w:spacing w:line="238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84" w:type="dxa"/>
            <w:tcBorders>
              <w:left w:val="single" w:sz="4" w:space="0" w:color="D9D9D9"/>
            </w:tcBorders>
          </w:tcPr>
          <w:p>
            <w:pPr>
              <w:pStyle w:val="TableParagraph"/>
              <w:spacing w:line="238" w:lineRule="exact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1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600835" cy="6350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600835" cy="6350"/>
                                <a:chExt cx="160083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008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 h="6350">
                                      <a:moveTo>
                                        <a:pt x="16004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0453" y="6096"/>
                                      </a:lnTo>
                                      <a:lnTo>
                                        <a:pt x="1600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6.05pt;height:.5pt;mso-position-horizontal-relative:char;mso-position-vertical-relative:line" id="docshapegroup4" coordorigin="0,0" coordsize="2521,10">
                      <v:rect style="position:absolute;left:0;top:0;width:2521;height:10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238" w:lineRule="exact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  <w:p>
            <w:pPr>
              <w:pStyle w:val="TableParagraph"/>
              <w:spacing w:before="40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8" w:lineRule="exact"/>
              <w:ind w:left="342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>
        <w:trPr>
          <w:trHeight w:val="273" w:hRule="atLeast"/>
        </w:trPr>
        <w:tc>
          <w:tcPr>
            <w:tcW w:w="984" w:type="dxa"/>
            <w:tcBorders>
              <w:left w:val="single" w:sz="4" w:space="0" w:color="D9D9D9"/>
            </w:tcBorders>
          </w:tcPr>
          <w:p>
            <w:pPr>
              <w:pStyle w:val="TableParagraph"/>
              <w:spacing w:line="238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25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ind w:left="723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79500" cy="6350"/>
                      <wp:effectExtent l="0" t="0" r="0" b="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079500" cy="6350"/>
                                <a:chExt cx="10795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79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6350">
                                      <a:moveTo>
                                        <a:pt x="1079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79296" y="6096"/>
                                      </a:lnTo>
                                      <a:lnTo>
                                        <a:pt x="1079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5pt;height:.5pt;mso-position-horizontal-relative:char;mso-position-vertical-relative:line" id="docshapegroup6" coordorigin="0,0" coordsize="1700,10">
                      <v:rect style="position:absolute;left:0;top:0;width:1700;height:10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</w:tbl>
    <w:p>
      <w:pPr>
        <w:pStyle w:val="BodyText"/>
        <w:spacing w:before="2"/>
        <w:rPr>
          <w:b/>
        </w:rPr>
      </w:pPr>
    </w:p>
    <w:p>
      <w:pPr>
        <w:spacing w:line="242" w:lineRule="exact" w:before="1"/>
        <w:ind w:left="92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Nomination:</w:t>
      </w:r>
    </w:p>
    <w:p>
      <w:pPr>
        <w:pStyle w:val="BodyText"/>
        <w:spacing w:line="232" w:lineRule="auto" w:before="2"/>
        <w:ind w:left="929" w:right="707"/>
        <w:rPr>
          <w:i/>
        </w:rPr>
      </w:pPr>
      <w:r>
        <w:rPr/>
        <w:t>Please select the category/reason(s) for nomination. Businesses may be nominated for one or more</w:t>
      </w:r>
      <w:r>
        <w:rPr>
          <w:spacing w:val="-6"/>
        </w:rPr>
        <w:t> </w:t>
      </w:r>
      <w:r>
        <w:rPr/>
        <w:t>categories,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one</w:t>
      </w:r>
      <w:r>
        <w:rPr>
          <w:spacing w:val="-5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nominated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6"/>
        </w:rPr>
        <w:t> </w:t>
      </w:r>
      <w:r>
        <w:rPr/>
        <w:t>category. Self- nominations are encouraged.</w:t>
      </w:r>
      <w:r>
        <w:rPr>
          <w:spacing w:val="80"/>
        </w:rPr>
        <w:t> </w:t>
      </w:r>
      <w:r>
        <w:rPr>
          <w:i/>
        </w:rPr>
        <w:t>[see category descriptions on page 1]</w:t>
      </w:r>
    </w:p>
    <w:p>
      <w:pPr>
        <w:pStyle w:val="BodyText"/>
        <w:spacing w:line="232" w:lineRule="auto" w:before="122"/>
        <w:ind w:left="1200" w:right="7651" w:hanging="2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928420</wp:posOffset>
                </wp:positionH>
                <wp:positionV relativeFrom="paragraph">
                  <wp:posOffset>415173</wp:posOffset>
                </wp:positionV>
                <wp:extent cx="91440" cy="9144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40" y="91439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103996pt;margin-top:32.69083pt;width:7.2pt;height:7.2pt;mso-position-horizontal-relative:page;mso-position-vertical-relative:paragraph;z-index:15732224" id="docshape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928420</wp:posOffset>
                </wp:positionH>
                <wp:positionV relativeFrom="paragraph">
                  <wp:posOffset>566049</wp:posOffset>
                </wp:positionV>
                <wp:extent cx="91440" cy="914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40" y="91439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103996pt;margin-top:44.570827pt;width:7.2pt;height:7.2pt;mso-position-horizontal-relative:page;mso-position-vertical-relative:paragraph;z-index:15732736" id="docshape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928420</wp:posOffset>
                </wp:positionH>
                <wp:positionV relativeFrom="paragraph">
                  <wp:posOffset>261249</wp:posOffset>
                </wp:positionV>
                <wp:extent cx="91440" cy="9144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40" y="91439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103996pt;margin-top:20.570829pt;width:7.2pt;height:7.2pt;mso-position-horizontal-relative:page;mso-position-vertical-relative:paragraph;z-index:-15857152" id="docshape1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Business</w:t>
      </w:r>
      <w:r>
        <w:rPr>
          <w:spacing w:val="-8"/>
        </w:rPr>
        <w:t> </w:t>
      </w:r>
      <w:r>
        <w:rPr>
          <w:spacing w:val="-2"/>
        </w:rPr>
        <w:t>Achievement </w:t>
      </w:r>
      <w:r>
        <w:rPr/>
        <w:t>Business Longevity New Business Influential Business</w:t>
      </w:r>
    </w:p>
    <w:p>
      <w:pPr>
        <w:pStyle w:val="BodyText"/>
        <w:spacing w:line="232" w:lineRule="auto" w:before="4"/>
        <w:ind w:left="1203" w:right="6694" w:hanging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928420</wp:posOffset>
                </wp:positionH>
                <wp:positionV relativeFrom="paragraph">
                  <wp:posOffset>36815</wp:posOffset>
                </wp:positionV>
                <wp:extent cx="91440" cy="914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40" y="91439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103996pt;margin-top:2.898826pt;width:7.2pt;height:7.2pt;mso-position-horizontal-relative:page;mso-position-vertical-relative:paragraph;z-index:15733760" id="docshape1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928420</wp:posOffset>
                </wp:positionH>
                <wp:positionV relativeFrom="paragraph">
                  <wp:posOffset>189215</wp:posOffset>
                </wp:positionV>
                <wp:extent cx="91440" cy="9144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40" y="91439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103996pt;margin-top:14.898826pt;width:7.2pt;height:7.2pt;mso-position-horizontal-relative:page;mso-position-vertical-relative:paragraph;z-index:15734272" id="docshape1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Community</w:t>
      </w:r>
      <w:r>
        <w:rPr>
          <w:spacing w:val="-6"/>
        </w:rPr>
        <w:t> </w:t>
      </w:r>
      <w:r>
        <w:rPr>
          <w:spacing w:val="-2"/>
        </w:rPr>
        <w:t>Contributor Innovator</w:t>
      </w:r>
    </w:p>
    <w:p>
      <w:pPr>
        <w:pStyle w:val="BodyText"/>
        <w:spacing w:line="240" w:lineRule="exact"/>
        <w:ind w:left="1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928420</wp:posOffset>
                </wp:positionH>
                <wp:positionV relativeFrom="paragraph">
                  <wp:posOffset>36994</wp:posOffset>
                </wp:positionV>
                <wp:extent cx="91440" cy="9144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40" y="91439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103996pt;margin-top:2.912986pt;width:7.2pt;height:7.2pt;mso-position-horizontal-relative:page;mso-position-vertical-relative:paragraph;z-index:15734784" id="docshape1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w:t>Aesthetic</w:t>
      </w:r>
      <w:r>
        <w:rPr>
          <w:spacing w:val="-10"/>
        </w:rPr>
        <w:t> </w:t>
      </w:r>
      <w:r>
        <w:rPr>
          <w:spacing w:val="-2"/>
        </w:rPr>
        <w:t>Appreciation</w:t>
      </w: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2348"/>
        <w:gridCol w:w="809"/>
        <w:gridCol w:w="2072"/>
        <w:gridCol w:w="2420"/>
      </w:tblGrid>
      <w:tr>
        <w:trPr>
          <w:trHeight w:val="273" w:hRule="atLeast"/>
        </w:trPr>
        <w:tc>
          <w:tcPr>
            <w:tcW w:w="1704" w:type="dxa"/>
            <w:tcBorders>
              <w:left w:val="single" w:sz="4" w:space="0" w:color="D9D9D9"/>
            </w:tcBorders>
          </w:tcPr>
          <w:p>
            <w:pPr>
              <w:pStyle w:val="TableParagraph"/>
              <w:spacing w:line="238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34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704" w:type="dxa"/>
            <w:tcBorders>
              <w:left w:val="single" w:sz="4" w:space="0" w:color="D9D9D9"/>
            </w:tcBorders>
          </w:tcPr>
          <w:p>
            <w:pPr>
              <w:pStyle w:val="TableParagraph"/>
              <w:spacing w:line="238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3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704" w:type="dxa"/>
            <w:tcBorders>
              <w:left w:val="single" w:sz="4" w:space="0" w:color="D9D9D9"/>
            </w:tcBorders>
          </w:tcPr>
          <w:p>
            <w:pPr>
              <w:pStyle w:val="TableParagraph"/>
              <w:spacing w:line="238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3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04" w:type="dxa"/>
            <w:tcBorders>
              <w:left w:val="single" w:sz="4" w:space="0" w:color="D9D9D9"/>
            </w:tcBorders>
          </w:tcPr>
          <w:p>
            <w:pPr>
              <w:pStyle w:val="TableParagraph"/>
              <w:spacing w:line="241" w:lineRule="exact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0" w:lineRule="exact"/>
              <w:ind w:left="1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86535" cy="6350"/>
                      <wp:effectExtent l="0" t="0" r="0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86535" cy="6350"/>
                                <a:chExt cx="148653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486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6535" h="6350">
                                      <a:moveTo>
                                        <a:pt x="1486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86153" y="6096"/>
                                      </a:lnTo>
                                      <a:lnTo>
                                        <a:pt x="1486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7.05pt;height:.5pt;mso-position-horizontal-relative:char;mso-position-vertical-relative:line" id="docshapegroup14" coordorigin="0,0" coordsize="2341,10">
                      <v:rect style="position:absolute;left:0;top:0;width:2341;height:10" id="docshape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241" w:lineRule="exact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  <w:p>
            <w:pPr>
              <w:pStyle w:val="TableParagraph"/>
              <w:spacing w:before="38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1" w:lineRule="exact"/>
              <w:ind w:left="342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>
        <w:trPr>
          <w:trHeight w:val="273" w:hRule="atLeast"/>
        </w:trPr>
        <w:tc>
          <w:tcPr>
            <w:tcW w:w="1704" w:type="dxa"/>
            <w:tcBorders>
              <w:left w:val="single" w:sz="4" w:space="0" w:color="D9D9D9"/>
            </w:tcBorders>
          </w:tcPr>
          <w:p>
            <w:pPr>
              <w:pStyle w:val="TableParagraph"/>
              <w:spacing w:line="238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234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ind w:left="723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79500" cy="6350"/>
                      <wp:effectExtent l="0" t="0" r="0" b="0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079500" cy="6350"/>
                                <a:chExt cx="10795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079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6350">
                                      <a:moveTo>
                                        <a:pt x="1079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79296" y="6096"/>
                                      </a:lnTo>
                                      <a:lnTo>
                                        <a:pt x="1079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5pt;height:.5pt;mso-position-horizontal-relative:char;mso-position-vertical-relative:line" id="docshapegroup16" coordorigin="0,0" coordsize="1700,10">
                      <v:rect style="position:absolute;left:0;top:0;width:1700;height:10" id="docshape1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275" w:hRule="atLeast"/>
        </w:trPr>
        <w:tc>
          <w:tcPr>
            <w:tcW w:w="1704" w:type="dxa"/>
            <w:tcBorders>
              <w:left w:val="single" w:sz="4" w:space="0" w:color="D9D9D9"/>
            </w:tcBorders>
          </w:tcPr>
          <w:p>
            <w:pPr>
              <w:pStyle w:val="TableParagraph"/>
              <w:spacing w:line="238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23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sz w:val="19"/>
        </w:rPr>
      </w:pPr>
    </w:p>
    <w:p>
      <w:pPr>
        <w:pStyle w:val="BodyText"/>
        <w:ind w:left="1048"/>
      </w:pPr>
      <w:r>
        <w:rPr/>
        <w:t>Reasons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2"/>
        </w:rPr>
        <w:t>Nomination</w:t>
      </w:r>
    </w:p>
    <w:p>
      <w:pPr>
        <w:pStyle w:val="BodyText"/>
      </w:pPr>
    </w:p>
    <w:p>
      <w:pPr>
        <w:pStyle w:val="BodyText"/>
        <w:spacing w:before="6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911656</wp:posOffset>
                </wp:positionH>
                <wp:positionV relativeFrom="paragraph">
                  <wp:posOffset>135833</wp:posOffset>
                </wp:positionV>
                <wp:extent cx="5781675" cy="252730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781675" cy="252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2527300">
                              <a:moveTo>
                                <a:pt x="5775325" y="2521026"/>
                              </a:moveTo>
                              <a:lnTo>
                                <a:pt x="6096" y="2521026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2521026"/>
                              </a:lnTo>
                              <a:lnTo>
                                <a:pt x="0" y="2527122"/>
                              </a:lnTo>
                              <a:lnTo>
                                <a:pt x="6096" y="2527122"/>
                              </a:lnTo>
                              <a:lnTo>
                                <a:pt x="5775325" y="2527122"/>
                              </a:lnTo>
                              <a:lnTo>
                                <a:pt x="5775325" y="2521026"/>
                              </a:lnTo>
                              <a:close/>
                            </a:path>
                            <a:path w="5781675" h="2527300">
                              <a:moveTo>
                                <a:pt x="5775325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5775325" y="6096"/>
                              </a:lnTo>
                              <a:lnTo>
                                <a:pt x="5775325" y="0"/>
                              </a:lnTo>
                              <a:close/>
                            </a:path>
                            <a:path w="5781675" h="2527300">
                              <a:moveTo>
                                <a:pt x="5781497" y="6172"/>
                              </a:moveTo>
                              <a:lnTo>
                                <a:pt x="5775401" y="6172"/>
                              </a:lnTo>
                              <a:lnTo>
                                <a:pt x="5775401" y="2521026"/>
                              </a:lnTo>
                              <a:lnTo>
                                <a:pt x="5775401" y="2527122"/>
                              </a:lnTo>
                              <a:lnTo>
                                <a:pt x="5781497" y="2527122"/>
                              </a:lnTo>
                              <a:lnTo>
                                <a:pt x="5781497" y="2521026"/>
                              </a:lnTo>
                              <a:lnTo>
                                <a:pt x="5781497" y="6172"/>
                              </a:lnTo>
                              <a:close/>
                            </a:path>
                            <a:path w="5781675" h="2527300">
                              <a:moveTo>
                                <a:pt x="5781497" y="0"/>
                              </a:moveTo>
                              <a:lnTo>
                                <a:pt x="5775401" y="0"/>
                              </a:lnTo>
                              <a:lnTo>
                                <a:pt x="5775401" y="6096"/>
                              </a:lnTo>
                              <a:lnTo>
                                <a:pt x="5781497" y="6096"/>
                              </a:lnTo>
                              <a:lnTo>
                                <a:pt x="5781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10.695543pt;width:455.25pt;height:199pt;mso-position-horizontal-relative:page;mso-position-vertical-relative:paragraph;z-index:-15725568;mso-wrap-distance-left:0;mso-wrap-distance-right:0" id="docshape18" coordorigin="1436,214" coordsize="9105,3980" path="m10531,4184l1445,4184,1445,224,1436,224,1436,4184,1436,4194,1445,4194,10531,4194,10531,4184xm10531,214l1455,214,1445,214,1436,214,1436,224,1445,224,1455,224,10531,224,10531,214xm10540,224l10531,224,10531,4184,10531,4194,10540,4194,10540,4184,10540,224xm10540,214l10531,214,10531,224,10540,224,10540,214xe" filled="true" fillcolor="#d9d9d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5"/>
        </w:rPr>
        <w:sectPr>
          <w:pgSz w:w="12240" w:h="15840"/>
          <w:pgMar w:top="720" w:bottom="280" w:left="500" w:right="720"/>
        </w:sectPr>
      </w:pPr>
    </w:p>
    <w:p>
      <w:pPr>
        <w:pStyle w:val="BodyText"/>
        <w:spacing w:line="232" w:lineRule="auto" w:before="79"/>
        <w:ind w:left="1048" w:right="707"/>
      </w:pPr>
      <w:r>
        <w:rPr/>
        <w:t>Please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brief</w:t>
      </w:r>
      <w:r>
        <w:rPr>
          <w:spacing w:val="-5"/>
        </w:rPr>
        <w:t> </w:t>
      </w:r>
      <w:r>
        <w:rPr/>
        <w:t>history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company,</w:t>
      </w:r>
      <w:r>
        <w:rPr>
          <w:spacing w:val="-5"/>
        </w:rPr>
        <w:t> </w:t>
      </w:r>
      <w:r>
        <w:rPr/>
        <w:t>highlighting</w:t>
      </w:r>
      <w:r>
        <w:rPr>
          <w:spacing w:val="-5"/>
        </w:rPr>
        <w:t> </w:t>
      </w:r>
      <w:r>
        <w:rPr/>
        <w:t>key</w:t>
      </w:r>
      <w:r>
        <w:rPr>
          <w:spacing w:val="-4"/>
        </w:rPr>
        <w:t> </w:t>
      </w:r>
      <w:r>
        <w:rPr/>
        <w:t>milestones</w:t>
      </w:r>
      <w:r>
        <w:rPr>
          <w:spacing w:val="-3"/>
        </w:rPr>
        <w:t> </w:t>
      </w:r>
      <w:r>
        <w:rPr/>
        <w:t>and/or</w:t>
      </w:r>
      <w:r>
        <w:rPr>
          <w:spacing w:val="-5"/>
        </w:rPr>
        <w:t> </w:t>
      </w:r>
      <w:r>
        <w:rPr/>
        <w:t>successes (additional sheet may be attached).</w:t>
      </w:r>
    </w:p>
    <w:p>
      <w:pPr>
        <w:pStyle w:val="BodyText"/>
        <w:spacing w:before="3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911656</wp:posOffset>
                </wp:positionH>
                <wp:positionV relativeFrom="paragraph">
                  <wp:posOffset>165152</wp:posOffset>
                </wp:positionV>
                <wp:extent cx="5972175" cy="222440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72175" cy="2224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 h="2224405">
                              <a:moveTo>
                                <a:pt x="5965825" y="2217801"/>
                              </a:moveTo>
                              <a:lnTo>
                                <a:pt x="6096" y="2217801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2217801"/>
                              </a:lnTo>
                              <a:lnTo>
                                <a:pt x="0" y="2223897"/>
                              </a:lnTo>
                              <a:lnTo>
                                <a:pt x="6096" y="2223897"/>
                              </a:lnTo>
                              <a:lnTo>
                                <a:pt x="5965825" y="2223897"/>
                              </a:lnTo>
                              <a:lnTo>
                                <a:pt x="5965825" y="2217801"/>
                              </a:lnTo>
                              <a:close/>
                            </a:path>
                            <a:path w="5972175" h="2224405">
                              <a:moveTo>
                                <a:pt x="5965825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5965825" y="6096"/>
                              </a:lnTo>
                              <a:lnTo>
                                <a:pt x="5965825" y="0"/>
                              </a:lnTo>
                              <a:close/>
                            </a:path>
                            <a:path w="5972175" h="2224405">
                              <a:moveTo>
                                <a:pt x="5971997" y="6223"/>
                              </a:moveTo>
                              <a:lnTo>
                                <a:pt x="5965901" y="6223"/>
                              </a:lnTo>
                              <a:lnTo>
                                <a:pt x="5965901" y="2217801"/>
                              </a:lnTo>
                              <a:lnTo>
                                <a:pt x="5965901" y="2223897"/>
                              </a:lnTo>
                              <a:lnTo>
                                <a:pt x="5971997" y="2223897"/>
                              </a:lnTo>
                              <a:lnTo>
                                <a:pt x="5971997" y="2217801"/>
                              </a:lnTo>
                              <a:lnTo>
                                <a:pt x="5971997" y="6223"/>
                              </a:lnTo>
                              <a:close/>
                            </a:path>
                            <a:path w="5972175" h="2224405">
                              <a:moveTo>
                                <a:pt x="5971997" y="0"/>
                              </a:moveTo>
                              <a:lnTo>
                                <a:pt x="5965901" y="0"/>
                              </a:lnTo>
                              <a:lnTo>
                                <a:pt x="5965901" y="6096"/>
                              </a:lnTo>
                              <a:lnTo>
                                <a:pt x="5971997" y="6096"/>
                              </a:lnTo>
                              <a:lnTo>
                                <a:pt x="5971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13.004128pt;width:470.25pt;height:175.15pt;mso-position-horizontal-relative:page;mso-position-vertical-relative:paragraph;z-index:-15721472;mso-wrap-distance-left:0;mso-wrap-distance-right:0" id="docshape19" coordorigin="1436,260" coordsize="9405,3503" path="m10831,3753l1445,3753,1445,270,1436,270,1436,3753,1436,3762,1445,3762,10831,3762,10831,3753xm10831,260l1455,260,1445,260,1436,260,1436,270,1445,270,1455,270,10831,270,10831,260xm10840,270l10831,270,10831,3753,10831,3762,10840,3762,10840,3753,10840,270xm10840,260l10831,260,10831,270,10840,270,10840,260xe" filled="true" fillcolor="#d9d9d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10"/>
        </w:rPr>
      </w:pPr>
    </w:p>
    <w:p>
      <w:pPr>
        <w:spacing w:line="235" w:lineRule="auto" w:before="104"/>
        <w:ind w:left="940" w:right="1233" w:firstLine="0"/>
        <w:jc w:val="left"/>
        <w:rPr>
          <w:sz w:val="16"/>
        </w:rPr>
      </w:pPr>
      <w:r>
        <w:rPr>
          <w:sz w:val="16"/>
        </w:rPr>
        <w:t>Please return completed forms to Pocahontas County Economic Development Commission by </w:t>
      </w:r>
      <w:r>
        <w:rPr>
          <w:b/>
          <w:color w:val="FF0000"/>
          <w:sz w:val="16"/>
        </w:rPr>
        <w:t>December 17, 2023. </w:t>
      </w:r>
      <w:r>
        <w:rPr>
          <w:sz w:val="16"/>
        </w:rPr>
        <w:t>Submissions</w:t>
      </w:r>
      <w:r>
        <w:rPr>
          <w:spacing w:val="-1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sent</w:t>
      </w:r>
      <w:r>
        <w:rPr>
          <w:spacing w:val="-1"/>
          <w:sz w:val="16"/>
        </w:rPr>
        <w:t> </w:t>
      </w:r>
      <w:r>
        <w:rPr>
          <w:sz w:val="16"/>
        </w:rPr>
        <w:t>via</w:t>
      </w:r>
      <w:r>
        <w:rPr>
          <w:spacing w:val="-1"/>
          <w:sz w:val="16"/>
        </w:rPr>
        <w:t> </w:t>
      </w:r>
      <w:r>
        <w:rPr>
          <w:sz w:val="16"/>
        </w:rPr>
        <w:t>mail or</w:t>
      </w:r>
      <w:r>
        <w:rPr>
          <w:spacing w:val="-2"/>
          <w:sz w:val="16"/>
        </w:rPr>
        <w:t> </w:t>
      </w:r>
      <w:r>
        <w:rPr>
          <w:sz w:val="16"/>
        </w:rPr>
        <w:t>emailed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hyperlink r:id="rId10">
        <w:r>
          <w:rPr>
            <w:sz w:val="16"/>
          </w:rPr>
          <w:t>litwiller@iowacentral.com.</w:t>
        </w:r>
      </w:hyperlink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questions, call 712-730-2259.</w:t>
      </w:r>
    </w:p>
    <w:p>
      <w:pPr>
        <w:pStyle w:val="BodyText"/>
        <w:spacing w:before="7"/>
        <w:rPr>
          <w:sz w:val="15"/>
        </w:rPr>
      </w:pPr>
    </w:p>
    <w:p>
      <w:pPr>
        <w:tabs>
          <w:tab w:pos="3100" w:val="left" w:leader="none"/>
          <w:tab w:pos="5260" w:val="left" w:leader="none"/>
          <w:tab w:pos="7421" w:val="left" w:leader="none"/>
        </w:tabs>
        <w:spacing w:line="194" w:lineRule="exact" w:before="0"/>
        <w:ind w:left="940" w:right="0" w:firstLine="0"/>
        <w:jc w:val="left"/>
        <w:rPr>
          <w:sz w:val="16"/>
        </w:rPr>
      </w:pPr>
      <w:r>
        <w:rPr>
          <w:b/>
          <w:sz w:val="16"/>
        </w:rPr>
        <w:t>Mail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Nominations</w:t>
      </w:r>
      <w:r>
        <w:rPr>
          <w:b/>
          <w:spacing w:val="-6"/>
          <w:sz w:val="16"/>
        </w:rPr>
        <w:t> </w:t>
      </w:r>
      <w:r>
        <w:rPr>
          <w:b/>
          <w:spacing w:val="-5"/>
          <w:sz w:val="16"/>
        </w:rPr>
        <w:t>To:</w:t>
      </w:r>
      <w:r>
        <w:rPr>
          <w:b/>
          <w:sz w:val="16"/>
        </w:rPr>
        <w:tab/>
      </w:r>
      <w:r>
        <w:rPr>
          <w:spacing w:val="-4"/>
          <w:sz w:val="16"/>
        </w:rPr>
        <w:t>PCEDC</w:t>
      </w:r>
      <w:r>
        <w:rPr>
          <w:sz w:val="16"/>
        </w:rPr>
        <w:tab/>
      </w:r>
      <w:r>
        <w:rPr>
          <w:b/>
          <w:sz w:val="16"/>
        </w:rPr>
        <w:t>Email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Completed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Forms:</w:t>
      </w:r>
      <w:r>
        <w:rPr>
          <w:b/>
          <w:sz w:val="16"/>
        </w:rPr>
        <w:tab/>
      </w:r>
      <w:hyperlink r:id="rId8">
        <w:r>
          <w:rPr>
            <w:spacing w:val="-2"/>
            <w:sz w:val="16"/>
          </w:rPr>
          <w:t>litwiller@iowacentral.edu</w:t>
        </w:r>
      </w:hyperlink>
    </w:p>
    <w:p>
      <w:pPr>
        <w:spacing w:line="192" w:lineRule="exact" w:before="0"/>
        <w:ind w:left="3100" w:right="0" w:firstLine="0"/>
        <w:jc w:val="left"/>
        <w:rPr>
          <w:sz w:val="16"/>
        </w:rPr>
      </w:pPr>
      <w:r>
        <w:rPr>
          <w:sz w:val="16"/>
        </w:rPr>
        <w:t>P.O.</w:t>
      </w:r>
      <w:r>
        <w:rPr>
          <w:spacing w:val="-3"/>
          <w:sz w:val="16"/>
        </w:rPr>
        <w:t> </w:t>
      </w:r>
      <w:r>
        <w:rPr>
          <w:sz w:val="16"/>
        </w:rPr>
        <w:t>Box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212</w:t>
      </w:r>
    </w:p>
    <w:p>
      <w:pPr>
        <w:spacing w:line="194" w:lineRule="exact" w:before="0"/>
        <w:ind w:left="3100" w:right="0" w:firstLine="0"/>
        <w:jc w:val="left"/>
        <w:rPr>
          <w:sz w:val="16"/>
        </w:rPr>
      </w:pPr>
      <w:r>
        <w:rPr>
          <w:sz w:val="16"/>
        </w:rPr>
        <w:t>Pocahontas,</w:t>
      </w:r>
      <w:r>
        <w:rPr>
          <w:spacing w:val="-4"/>
          <w:sz w:val="16"/>
        </w:rPr>
        <w:t> </w:t>
      </w:r>
      <w:r>
        <w:rPr>
          <w:sz w:val="16"/>
        </w:rPr>
        <w:t>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50574</w:t>
      </w:r>
    </w:p>
    <w:sectPr>
      <w:pgSz w:w="12240" w:h="15840"/>
      <w:pgMar w:top="1360" w:bottom="28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6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42" w:lineRule="exact"/>
      <w:ind w:left="940"/>
      <w:outlineLvl w:val="1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4"/>
      <w:ind w:left="2635" w:right="2636"/>
      <w:jc w:val="center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9"/>
      <w:ind w:left="1660" w:right="816" w:hanging="360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pocahontas-county.com/" TargetMode="External"/><Relationship Id="rId7" Type="http://schemas.openxmlformats.org/officeDocument/2006/relationships/hyperlink" Target="mailto:office@growpoco.com" TargetMode="External"/><Relationship Id="rId8" Type="http://schemas.openxmlformats.org/officeDocument/2006/relationships/hyperlink" Target="mailto:litwiller@iowacentral.edu" TargetMode="External"/><Relationship Id="rId9" Type="http://schemas.openxmlformats.org/officeDocument/2006/relationships/hyperlink" Target="https://thepapernow.com/" TargetMode="External"/><Relationship Id="rId10" Type="http://schemas.openxmlformats.org/officeDocument/2006/relationships/hyperlink" Target="mailto:litwiller@iowacentral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Pocahontas County Economic Development</dc:creator>
  <dc:title>PCEDC Business Recognition Award Nomination Form</dc:title>
  <dcterms:created xsi:type="dcterms:W3CDTF">2023-08-18T18:35:36Z</dcterms:created>
  <dcterms:modified xsi:type="dcterms:W3CDTF">2023-08-18T18:35:36Z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  <property fmtid="{D5CDD505-2E9C-101B-9397-08002B2CF9AE}" pid="5" name="Producer">
    <vt:lpwstr>Microsoft® Word 2016</vt:lpwstr>
  </property>
</Properties>
</file>